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E19D5" w14:textId="77777777" w:rsidR="00D066CA" w:rsidRPr="002003D7" w:rsidRDefault="00D066CA" w:rsidP="00D066CA">
      <w:pPr>
        <w:suppressAutoHyphens/>
        <w:spacing w:line="240" w:lineRule="auto"/>
        <w:ind w:left="72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proofErr w:type="gramStart"/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>USNESENÍ  SCHŮZE</w:t>
      </w:r>
      <w:proofErr w:type="gramEnd"/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 xml:space="preserve"> VÝBORU  MĚO PRAHA  Č.</w:t>
      </w:r>
      <w:r>
        <w:rPr>
          <w:rFonts w:ascii="Times New Roman" w:hAnsi="Times New Roman"/>
          <w:b/>
          <w:bCs/>
          <w:kern w:val="0"/>
          <w:sz w:val="24"/>
          <w:szCs w:val="24"/>
        </w:rPr>
        <w:t>5</w:t>
      </w:r>
    </w:p>
    <w:p w14:paraId="6361DCD7" w14:textId="77777777" w:rsidR="00D066CA" w:rsidRDefault="00D066CA" w:rsidP="00D066CA">
      <w:pPr>
        <w:suppressAutoHyphens/>
        <w:spacing w:line="240" w:lineRule="auto"/>
        <w:ind w:left="72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 xml:space="preserve">ZE DNE </w:t>
      </w:r>
      <w:r>
        <w:rPr>
          <w:rFonts w:ascii="Times New Roman" w:hAnsi="Times New Roman"/>
          <w:b/>
          <w:bCs/>
          <w:kern w:val="0"/>
          <w:sz w:val="24"/>
          <w:szCs w:val="24"/>
        </w:rPr>
        <w:t>09.09.</w:t>
      </w:r>
      <w:r w:rsidRPr="002003D7">
        <w:rPr>
          <w:rFonts w:ascii="Times New Roman" w:hAnsi="Times New Roman"/>
          <w:b/>
          <w:bCs/>
          <w:kern w:val="0"/>
          <w:sz w:val="24"/>
          <w:szCs w:val="24"/>
        </w:rPr>
        <w:t>2025</w:t>
      </w:r>
    </w:p>
    <w:p w14:paraId="3C62037D" w14:textId="77777777" w:rsidR="00D066CA" w:rsidRDefault="00D066CA" w:rsidP="00D066CA">
      <w:pPr>
        <w:suppressAutoHyphens/>
        <w:spacing w:line="240" w:lineRule="auto"/>
        <w:ind w:left="72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172CB505" w14:textId="77777777" w:rsidR="00D066CA" w:rsidRPr="008824F7" w:rsidRDefault="00D066CA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Předseda předá pokladní, </w:t>
      </w:r>
      <w:proofErr w:type="gramStart"/>
      <w:r>
        <w:rPr>
          <w:rFonts w:ascii="Times New Roman" w:hAnsi="Times New Roman"/>
          <w:kern w:val="0"/>
          <w:sz w:val="24"/>
          <w:szCs w:val="24"/>
        </w:rPr>
        <w:t>ing.</w:t>
      </w:r>
      <w:proofErr w:type="gramEnd"/>
      <w:r>
        <w:rPr>
          <w:rFonts w:ascii="Times New Roman" w:hAnsi="Times New Roman"/>
          <w:kern w:val="0"/>
          <w:sz w:val="24"/>
          <w:szCs w:val="24"/>
        </w:rPr>
        <w:t xml:space="preserve"> Žábové seznam IČ všech ZO v rámci MěO</w:t>
      </w:r>
    </w:p>
    <w:p w14:paraId="292935CB" w14:textId="77777777" w:rsidR="00D066CA" w:rsidRPr="008824F7" w:rsidRDefault="00D066CA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Pro potřeby pokladní zadá předseda výrobu razítka, na označování účetních dokladů.</w:t>
      </w:r>
    </w:p>
    <w:p w14:paraId="2D017055" w14:textId="77777777" w:rsidR="00D066CA" w:rsidRPr="00032C08" w:rsidRDefault="00D066CA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Předseda vypracuje seznam organizačních dokumentů pro potřeby členů výboru a všech ZO.</w:t>
      </w:r>
    </w:p>
    <w:p w14:paraId="2B3F4093" w14:textId="77777777" w:rsidR="00D066CA" w:rsidRPr="00032C08" w:rsidRDefault="00D066CA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Pro vyhodnocení činnosti roku 2025 se z důvodu nekonání Celopražské výstavy ruší ukazatel č. 1 </w:t>
      </w:r>
      <w:proofErr w:type="gramStart"/>
      <w:r>
        <w:rPr>
          <w:rFonts w:ascii="Times New Roman" w:hAnsi="Times New Roman"/>
          <w:kern w:val="0"/>
          <w:sz w:val="24"/>
          <w:szCs w:val="24"/>
        </w:rPr>
        <w:t>( vystavení</w:t>
      </w:r>
      <w:proofErr w:type="gramEnd"/>
      <w:r>
        <w:rPr>
          <w:rFonts w:ascii="Times New Roman" w:hAnsi="Times New Roman"/>
          <w:kern w:val="0"/>
          <w:sz w:val="24"/>
          <w:szCs w:val="24"/>
        </w:rPr>
        <w:t xml:space="preserve"> zvířat na Celopražské výstavě. Ostatní text v podmínkách vyhodnocení činnosti zůstává v platnosti.</w:t>
      </w:r>
    </w:p>
    <w:p w14:paraId="349D1D1F" w14:textId="77777777" w:rsidR="00D066CA" w:rsidRPr="0051436D" w:rsidRDefault="00D066CA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Všechny ZO oznámí MěO složení výborů a ohlásí neevidované změny ve složení výboru sekretariátu svazu k zanesení do spolkového rejstříku. </w:t>
      </w:r>
    </w:p>
    <w:p w14:paraId="0A730050" w14:textId="77777777" w:rsidR="00D066CA" w:rsidRPr="0051436D" w:rsidRDefault="00D066CA" w:rsidP="00D066CA">
      <w:pPr>
        <w:numPr>
          <w:ilvl w:val="0"/>
          <w:numId w:val="1"/>
        </w:num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Předseda zjistí všechny podrobnosti ke konání CV Lysá a bude informovat všechny ZO.</w:t>
      </w:r>
    </w:p>
    <w:p w14:paraId="78DFAC90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37EC16A9" w14:textId="7B01EEBD" w:rsidR="00D066CA" w:rsidRDefault="00277A55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V Praze 09. 09. 2025</w:t>
      </w:r>
    </w:p>
    <w:p w14:paraId="772E1F18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3F6BC36B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              Jaromír Hrubý                                                                Vítězslav Svoboda </w:t>
      </w:r>
    </w:p>
    <w:p w14:paraId="2434C8B3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  <w:proofErr w:type="gramStart"/>
      <w:r>
        <w:rPr>
          <w:rFonts w:ascii="Times New Roman" w:hAnsi="Times New Roman"/>
          <w:kern w:val="0"/>
          <w:sz w:val="24"/>
          <w:szCs w:val="24"/>
        </w:rPr>
        <w:t>místopředseda  MěO</w:t>
      </w:r>
      <w:proofErr w:type="gramEnd"/>
      <w:r>
        <w:rPr>
          <w:rFonts w:ascii="Times New Roman" w:hAnsi="Times New Roman"/>
          <w:kern w:val="0"/>
          <w:sz w:val="24"/>
          <w:szCs w:val="24"/>
        </w:rPr>
        <w:t xml:space="preserve"> ČSCH Praha                                     předseda MěO ČSCH Praha </w:t>
      </w:r>
    </w:p>
    <w:p w14:paraId="180432ED" w14:textId="77777777" w:rsidR="00D066CA" w:rsidRDefault="00D066CA" w:rsidP="00D066CA">
      <w:pPr>
        <w:suppressAutoHyphens/>
        <w:spacing w:line="240" w:lineRule="auto"/>
        <w:rPr>
          <w:rFonts w:ascii="Times New Roman" w:hAnsi="Times New Roman"/>
          <w:kern w:val="0"/>
          <w:sz w:val="24"/>
          <w:szCs w:val="24"/>
        </w:rPr>
      </w:pPr>
    </w:p>
    <w:p w14:paraId="742274E7" w14:textId="77777777" w:rsidR="00D066CA" w:rsidRPr="00032C08" w:rsidRDefault="00D066CA" w:rsidP="00D066CA">
      <w:pPr>
        <w:suppressAutoHyphens/>
        <w:spacing w:line="24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         ……………………………                                           ……………………………</w:t>
      </w:r>
    </w:p>
    <w:p w14:paraId="68EBB4B5" w14:textId="77777777" w:rsidR="00D066CA" w:rsidRDefault="00D066CA" w:rsidP="00D066CA">
      <w:pPr>
        <w:suppressAutoHyphens/>
        <w:spacing w:line="240" w:lineRule="auto"/>
        <w:ind w:left="1080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299087B7" w14:textId="77777777" w:rsidR="00072A37" w:rsidRDefault="00072A37"/>
    <w:sectPr w:rsidR="00072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F6CAF"/>
    <w:multiLevelType w:val="hybridMultilevel"/>
    <w:tmpl w:val="A4C6E066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62953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6CA"/>
    <w:rsid w:val="00072A37"/>
    <w:rsid w:val="00142288"/>
    <w:rsid w:val="00277A55"/>
    <w:rsid w:val="00410135"/>
    <w:rsid w:val="0052784A"/>
    <w:rsid w:val="00D0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9A24E"/>
  <w15:chartTrackingRefBased/>
  <w15:docId w15:val="{0BC01479-AE54-4D2A-BC8E-876BECA84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066CA"/>
    <w:pPr>
      <w:autoSpaceDN w:val="0"/>
      <w:spacing w:line="249" w:lineRule="auto"/>
    </w:pPr>
    <w:rPr>
      <w:rFonts w:ascii="Calibri" w:eastAsia="Calibri" w:hAnsi="Calibri" w:cs="Times New Roman"/>
      <w:kern w:val="3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D066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066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066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066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066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066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066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066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066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066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066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066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066C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066C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066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066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066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066C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066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06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066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06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066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066C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066C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066C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066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066C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066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880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2025-09-24T09:22:00Z</dcterms:created>
  <dcterms:modified xsi:type="dcterms:W3CDTF">2025-09-24T09:30:00Z</dcterms:modified>
</cp:coreProperties>
</file>